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A4D" w:rsidRDefault="006B7C5D" w:rsidP="006B7C5D">
      <w:pPr>
        <w:pStyle w:val="Titolo1"/>
        <w:rPr>
          <w:color w:val="000000" w:themeColor="text1"/>
        </w:rPr>
      </w:pPr>
      <w:r>
        <w:rPr>
          <w:color w:val="000000" w:themeColor="text1"/>
        </w:rPr>
        <w:t>INFORMAZIONI   SU  CORSI  E  STAGES</w:t>
      </w:r>
    </w:p>
    <w:p w:rsidR="006B7C5D" w:rsidRPr="00D76B6E" w:rsidRDefault="006B7C5D" w:rsidP="00D76B6E">
      <w:pPr>
        <w:pStyle w:val="Titolo1"/>
        <w:rPr>
          <w:color w:val="FF0000"/>
        </w:rPr>
      </w:pPr>
      <w:r w:rsidRPr="00D76B6E">
        <w:rPr>
          <w:color w:val="FF0000"/>
        </w:rPr>
        <w:t>CORSI</w:t>
      </w:r>
    </w:p>
    <w:p w:rsidR="00D76B6E" w:rsidRDefault="00D76B6E" w:rsidP="006B7C5D">
      <w:pPr>
        <w:rPr>
          <w:sz w:val="24"/>
          <w:szCs w:val="24"/>
        </w:rPr>
      </w:pPr>
    </w:p>
    <w:p w:rsidR="006B7C5D" w:rsidRPr="00D76B6E" w:rsidRDefault="006B7C5D" w:rsidP="006B7C5D">
      <w:pPr>
        <w:rPr>
          <w:sz w:val="24"/>
          <w:szCs w:val="24"/>
        </w:rPr>
      </w:pPr>
      <w:r w:rsidRPr="00D76B6E">
        <w:rPr>
          <w:sz w:val="24"/>
          <w:szCs w:val="24"/>
        </w:rPr>
        <w:t>ORARI DELLE LEZIONI</w:t>
      </w:r>
    </w:p>
    <w:p w:rsidR="006B7C5D" w:rsidRDefault="006B7C5D" w:rsidP="006B7C5D">
      <w:r>
        <w:t>18,30-20,30</w:t>
      </w:r>
    </w:p>
    <w:p w:rsidR="006B7C5D" w:rsidRDefault="006B7C5D" w:rsidP="006B7C5D">
      <w:pPr>
        <w:rPr>
          <w:sz w:val="24"/>
          <w:szCs w:val="24"/>
        </w:rPr>
      </w:pPr>
      <w:r>
        <w:rPr>
          <w:sz w:val="24"/>
          <w:szCs w:val="24"/>
        </w:rPr>
        <w:t>Lunedì:    Livello avanzato ed agonistico</w:t>
      </w:r>
    </w:p>
    <w:p w:rsidR="006B7C5D" w:rsidRDefault="006B7C5D" w:rsidP="006B7C5D">
      <w:pPr>
        <w:rPr>
          <w:sz w:val="24"/>
          <w:szCs w:val="24"/>
        </w:rPr>
      </w:pPr>
      <w:r>
        <w:rPr>
          <w:sz w:val="24"/>
          <w:szCs w:val="24"/>
        </w:rPr>
        <w:t>Martedì: Livello base e principianti</w:t>
      </w:r>
    </w:p>
    <w:p w:rsidR="006B7C5D" w:rsidRDefault="006B7C5D" w:rsidP="006B7C5D">
      <w:pPr>
        <w:rPr>
          <w:sz w:val="24"/>
          <w:szCs w:val="24"/>
        </w:rPr>
      </w:pPr>
      <w:r>
        <w:rPr>
          <w:sz w:val="24"/>
          <w:szCs w:val="24"/>
        </w:rPr>
        <w:t>Giovedì:  Per tutti: studio ed approfondimento degli elementi fondamentali</w:t>
      </w:r>
    </w:p>
    <w:p w:rsidR="006B7C5D" w:rsidRDefault="00C84FA4" w:rsidP="00D76B6E">
      <w:pPr>
        <w:jc w:val="both"/>
        <w:rPr>
          <w:sz w:val="24"/>
          <w:szCs w:val="24"/>
        </w:rPr>
      </w:pPr>
      <w:r>
        <w:rPr>
          <w:sz w:val="24"/>
          <w:szCs w:val="24"/>
        </w:rPr>
        <w:t>I livelli sono indicativi e si riferiscono alla qualità dell’ insegnamento.  Gli allievi sono liberi di partecipare a tutte le lezioni, di qualsiasi livello, a patto che questo non vada a scapito della qualità dell’insegnamento e dell’apprendimento degli altri allievi.</w:t>
      </w:r>
    </w:p>
    <w:p w:rsidR="006B7C5D" w:rsidRDefault="00C84FA4" w:rsidP="00D76B6E">
      <w:pPr>
        <w:jc w:val="both"/>
        <w:rPr>
          <w:sz w:val="24"/>
          <w:szCs w:val="24"/>
        </w:rPr>
      </w:pPr>
      <w:r>
        <w:rPr>
          <w:sz w:val="24"/>
          <w:szCs w:val="24"/>
        </w:rPr>
        <w:t>PERIODO DELLE LEZIONI</w:t>
      </w:r>
    </w:p>
    <w:p w:rsidR="00D76B6E" w:rsidRDefault="00C84FA4" w:rsidP="00D76B6E">
      <w:pPr>
        <w:jc w:val="both"/>
        <w:rPr>
          <w:sz w:val="24"/>
          <w:szCs w:val="24"/>
        </w:rPr>
      </w:pPr>
      <w:r>
        <w:rPr>
          <w:sz w:val="24"/>
          <w:szCs w:val="24"/>
        </w:rPr>
        <w:t xml:space="preserve">Quest’anno i corsi riprenderanno in forma ridotta l’1 settembre, ed in forma completa dal 2 ottobre. Questo per 2 ragioni: per gli allievi, </w:t>
      </w:r>
      <w:r w:rsidR="006A6E5F">
        <w:rPr>
          <w:sz w:val="24"/>
          <w:szCs w:val="24"/>
        </w:rPr>
        <w:t xml:space="preserve">soprattutto i nuovi, per potere iniziare nel momento che preferiscono ( per molti settembre è ancora periodo di vacanza ) ed avviare gradualmente la propria attività;  per noi insegnanti, perché settembre è periodo di intensi impegni di promozione della nostra disciplina ( esempio “Sport in piazza” ) ed istituzionali, legati al nostro impegno in Federazione </w:t>
      </w:r>
    </w:p>
    <w:p w:rsidR="006A6E5F" w:rsidRDefault="006A6E5F" w:rsidP="00D76B6E">
      <w:pPr>
        <w:jc w:val="both"/>
        <w:rPr>
          <w:sz w:val="24"/>
          <w:szCs w:val="24"/>
        </w:rPr>
      </w:pPr>
      <w:r>
        <w:rPr>
          <w:sz w:val="24"/>
          <w:szCs w:val="24"/>
        </w:rPr>
        <w:t>Per chi inizierà nel mese di settembre verranno pertanto applicate tariffe ridotte.</w:t>
      </w:r>
    </w:p>
    <w:p w:rsidR="006A6E5F" w:rsidRDefault="006A6E5F" w:rsidP="00D76B6E">
      <w:pPr>
        <w:jc w:val="both"/>
        <w:rPr>
          <w:sz w:val="24"/>
          <w:szCs w:val="24"/>
        </w:rPr>
      </w:pPr>
      <w:r>
        <w:rPr>
          <w:sz w:val="24"/>
          <w:szCs w:val="24"/>
        </w:rPr>
        <w:t>Le lezioni termineranno ufficialmente il 15 giugno, ma verrà organizzata un’attività estiva da concordare con gli allievi interessati a proseguire le lezioni.</w:t>
      </w:r>
    </w:p>
    <w:p w:rsidR="0059381C" w:rsidRPr="00D76B6E" w:rsidRDefault="0059381C" w:rsidP="00D76B6E">
      <w:pPr>
        <w:pStyle w:val="Titolo1"/>
        <w:jc w:val="both"/>
        <w:rPr>
          <w:color w:val="FF0000"/>
        </w:rPr>
      </w:pPr>
      <w:r w:rsidRPr="00D76B6E">
        <w:rPr>
          <w:color w:val="FF0000"/>
        </w:rPr>
        <w:t>STAGES  E  LEZIONI  PARTICOLARI</w:t>
      </w:r>
    </w:p>
    <w:p w:rsidR="0059381C" w:rsidRDefault="0059381C" w:rsidP="00D76B6E">
      <w:pPr>
        <w:jc w:val="both"/>
        <w:rPr>
          <w:sz w:val="24"/>
          <w:szCs w:val="24"/>
        </w:rPr>
      </w:pPr>
      <w:r>
        <w:rPr>
          <w:sz w:val="24"/>
          <w:szCs w:val="24"/>
        </w:rPr>
        <w:t xml:space="preserve">Quest’anno si svolgeranno </w:t>
      </w:r>
      <w:proofErr w:type="spellStart"/>
      <w:r>
        <w:rPr>
          <w:sz w:val="24"/>
          <w:szCs w:val="24"/>
        </w:rPr>
        <w:t>stages</w:t>
      </w:r>
      <w:proofErr w:type="spellEnd"/>
      <w:r>
        <w:rPr>
          <w:sz w:val="24"/>
          <w:szCs w:val="24"/>
        </w:rPr>
        <w:t xml:space="preserve"> a cadenza mensile su argomenti non trattati specificamente nel corso delle normali lezioni. Si presterà particolare attenzione ad argomenti legati all’aspetto salute, intesa come benessere ed equilibrio globale della persona, con riferimento alle diverse discipline cinesi ed in particolare la  Medicina Tradizionale Cinese.</w:t>
      </w:r>
    </w:p>
    <w:p w:rsidR="006B7C5D" w:rsidRDefault="0059381C" w:rsidP="00D76B6E">
      <w:pPr>
        <w:jc w:val="both"/>
        <w:rPr>
          <w:sz w:val="24"/>
          <w:szCs w:val="24"/>
        </w:rPr>
      </w:pPr>
      <w:r>
        <w:rPr>
          <w:sz w:val="24"/>
          <w:szCs w:val="24"/>
        </w:rPr>
        <w:t xml:space="preserve">Tali </w:t>
      </w:r>
      <w:proofErr w:type="spellStart"/>
      <w:r>
        <w:rPr>
          <w:sz w:val="24"/>
          <w:szCs w:val="24"/>
        </w:rPr>
        <w:t>stages</w:t>
      </w:r>
      <w:proofErr w:type="spellEnd"/>
      <w:r>
        <w:rPr>
          <w:sz w:val="24"/>
          <w:szCs w:val="24"/>
        </w:rPr>
        <w:t xml:space="preserve"> saranno offerti agli allievi ed aperti all’esterno a tutti gli interessati dietro pagamento di una quota di partecipazione. Orari ed argomenti verranno decisi di volta in volta </w:t>
      </w:r>
      <w:r w:rsidR="00CD0F71">
        <w:rPr>
          <w:sz w:val="24"/>
          <w:szCs w:val="24"/>
        </w:rPr>
        <w:t>e comunicati tempestivamente.</w:t>
      </w:r>
    </w:p>
    <w:p w:rsidR="006B7C5D" w:rsidRPr="006B7C5D" w:rsidRDefault="006B7C5D" w:rsidP="006B7C5D">
      <w:pPr>
        <w:rPr>
          <w:sz w:val="24"/>
          <w:szCs w:val="24"/>
        </w:rPr>
      </w:pPr>
    </w:p>
    <w:sectPr w:rsidR="006B7C5D" w:rsidRPr="006B7C5D" w:rsidSect="009D2A4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B7C5D"/>
    <w:rsid w:val="0059381C"/>
    <w:rsid w:val="00644720"/>
    <w:rsid w:val="006A6E5F"/>
    <w:rsid w:val="006B7C5D"/>
    <w:rsid w:val="009D2A4D"/>
    <w:rsid w:val="00C84FA4"/>
    <w:rsid w:val="00CD0F71"/>
    <w:rsid w:val="00D76B6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2A4D"/>
  </w:style>
  <w:style w:type="paragraph" w:styleId="Titolo1">
    <w:name w:val="heading 1"/>
    <w:basedOn w:val="Normale"/>
    <w:next w:val="Normale"/>
    <w:link w:val="Titolo1Carattere"/>
    <w:uiPriority w:val="9"/>
    <w:qFormat/>
    <w:rsid w:val="006B7C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B7C5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279</Words>
  <Characters>1596</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2008-08-13T16:44:00Z</dcterms:created>
  <dcterms:modified xsi:type="dcterms:W3CDTF">2008-08-13T16:44:00Z</dcterms:modified>
</cp:coreProperties>
</file>